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12" w:val="single"/>
        </w:pBdr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Shepherd's Pie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Ingredients: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2 potatoes, peeled and diced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4051300</wp:posOffset>
                </wp:positionH>
                <wp:positionV relativeFrom="paragraph">
                  <wp:posOffset>0</wp:posOffset>
                </wp:positionV>
                <wp:extent cx="2152650" cy="17240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74438" y="2922750"/>
                          <a:ext cx="214312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Vegetarian Option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Replace ground beef with: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1 cup sliced mushrooms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Replace beef broth with: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200 ml vegetable broth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Replace Worcestershire sauce with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1 tbsp (15 ml) HP sauce &amp;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5 ml vinegar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4051300</wp:posOffset>
                </wp:positionH>
                <wp:positionV relativeFrom="paragraph">
                  <wp:posOffset>0</wp:posOffset>
                </wp:positionV>
                <wp:extent cx="2152650" cy="17240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650" cy="1724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1 cup of ground beef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1/8 onion diced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½ carrot diced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1 clove of garlic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50 ml frozen corn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1 tbsp (15 ml) butter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1 tbsp (15 ml) flour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¾ cup (200ml) beef stock (200ml hot water and ½ a cube of beef stock)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1 tbsp (15 ml) Dijon mustard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1 tbsp (15 ml) soy sauce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1 tbsp (15 ml) Worcestershire sauce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1 tbsp (15 ml) butter or margarine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1 tbsp (15 ml) milk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1 ml salt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b w:val="1"/>
          <w:rtl w:val="0"/>
        </w:rPr>
        <w:t xml:space="preserve">Method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Preheat oven to 350.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a medium sauce pan cover diced potatoes with cold water.  Place on high heat and bring to a boil.  Reduce heat and simmer with lid on until the potatoes are fork tender.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While cooking the potatoes, in a frying pan cook the ground beef.  While cooking, break up the ground beef and cook until lightly browned.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Once the ground beef is cooked, remove the excess grease and place in a grease tin.  Place ground beef in a bowl.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 vegetables to frying pan and cook until tender. (about 5 minutes)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 the ground beef back into the pan and add 15 ml butter and melt. 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 15 ml of flour and cook for 1 minute.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Combine beef stock, Dijon mustard, soy sauce and Worcestershire sauce in a measuring cup.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 the liquid to the frying pan and cook until thickened.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Place beef and vegetable mixture in a small casserole dish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Once potatoes are cooked mash and add butter/margarine and milk.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Carefully cover meat mixture with mashed potatoes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Bake at 350 for 20 minutes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For next time….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Foods 10</w:t>
      <w:tab/>
      <w:tab/>
      <w:t xml:space="preserve">May 2, 2017</w:t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S. Geistlinger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